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A2918" w14:textId="169865BA" w:rsidR="00D606DF" w:rsidRDefault="00000000">
      <w:pPr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18"/>
          <w:szCs w:val="18"/>
        </w:rPr>
        <w:t>1.8.</w:t>
      </w:r>
      <w:r>
        <w:rPr>
          <w:rFonts w:ascii="Montserrat" w:eastAsia="Montserrat" w:hAnsi="Montserrat" w:cs="Montserrat"/>
          <w:sz w:val="20"/>
          <w:szCs w:val="20"/>
        </w:rPr>
        <w:t>.2023, Pezinok</w:t>
      </w:r>
    </w:p>
    <w:p w14:paraId="3CF74653" w14:textId="77777777" w:rsidR="00D606DF" w:rsidRDefault="00D606DF">
      <w:pPr>
        <w:jc w:val="center"/>
        <w:rPr>
          <w:rFonts w:ascii="Montserrat" w:eastAsia="Montserrat" w:hAnsi="Montserrat" w:cs="Montserrat"/>
          <w:b/>
          <w:sz w:val="24"/>
          <w:szCs w:val="24"/>
        </w:rPr>
      </w:pPr>
      <w:bookmarkStart w:id="0" w:name="_heading=h.rcy1nelq2j7y" w:colFirst="0" w:colLast="0"/>
      <w:bookmarkEnd w:id="0"/>
    </w:p>
    <w:p w14:paraId="7551B85D" w14:textId="77777777" w:rsidR="00D606DF" w:rsidRDefault="00000000">
      <w:pPr>
        <w:jc w:val="center"/>
        <w:rPr>
          <w:rFonts w:ascii="Montserrat" w:eastAsia="Montserrat" w:hAnsi="Montserrat" w:cs="Montserrat"/>
          <w:b/>
          <w:sz w:val="26"/>
          <w:szCs w:val="26"/>
        </w:rPr>
      </w:pPr>
      <w:bookmarkStart w:id="1" w:name="_heading=h.x8shi65kfwjc" w:colFirst="0" w:colLast="0"/>
      <w:bookmarkEnd w:id="1"/>
      <w:r>
        <w:rPr>
          <w:rFonts w:ascii="Montserrat" w:eastAsia="Montserrat" w:hAnsi="Montserrat" w:cs="Montserrat"/>
          <w:b/>
          <w:color w:val="222222"/>
          <w:sz w:val="24"/>
          <w:szCs w:val="24"/>
          <w:highlight w:val="white"/>
        </w:rPr>
        <w:t>Zelený projekt pre samosprávy</w:t>
      </w:r>
    </w:p>
    <w:p w14:paraId="5B1ABC4C" w14:textId="77777777" w:rsidR="00D606DF" w:rsidRDefault="00D606DF">
      <w:pPr>
        <w:spacing w:after="0"/>
        <w:jc w:val="center"/>
        <w:rPr>
          <w:rFonts w:ascii="Montserrat" w:eastAsia="Montserrat" w:hAnsi="Montserrat" w:cs="Montserrat"/>
          <w:b/>
          <w:sz w:val="20"/>
          <w:szCs w:val="20"/>
        </w:rPr>
      </w:pPr>
      <w:bookmarkStart w:id="2" w:name="_heading=h.i1syurno4evn" w:colFirst="0" w:colLast="0"/>
      <w:bookmarkEnd w:id="2"/>
    </w:p>
    <w:p w14:paraId="2BB69AD5" w14:textId="77777777" w:rsidR="00D606DF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center" w:pos="6788"/>
          <w:tab w:val="center" w:pos="4373"/>
          <w:tab w:val="center" w:pos="1268"/>
        </w:tabs>
        <w:spacing w:after="120" w:line="335" w:lineRule="auto"/>
        <w:ind w:right="-122"/>
        <w:jc w:val="both"/>
        <w:rPr>
          <w:rFonts w:ascii="Montserrat" w:eastAsia="Montserrat" w:hAnsi="Montserrat" w:cs="Montserrat"/>
          <w:color w:val="222222"/>
          <w:highlight w:val="white"/>
        </w:rPr>
      </w:pPr>
      <w:r>
        <w:rPr>
          <w:rFonts w:ascii="Montserrat" w:eastAsia="Montserrat" w:hAnsi="Montserrat" w:cs="Montserrat"/>
          <w:color w:val="222222"/>
          <w:highlight w:val="white"/>
        </w:rPr>
        <w:t>Pomáhame mestám a obciam napĺňať ich udržateľné ciele. Zelené riešenia v našom prevedení slúžia občanom a navyše plnia aj praktický a estetický aspekt.</w:t>
      </w:r>
    </w:p>
    <w:p w14:paraId="175EB473" w14:textId="77777777" w:rsidR="00D606DF" w:rsidRDefault="00D606D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center" w:pos="6788"/>
          <w:tab w:val="center" w:pos="4373"/>
          <w:tab w:val="center" w:pos="1268"/>
        </w:tabs>
        <w:spacing w:after="120" w:line="335" w:lineRule="auto"/>
        <w:ind w:right="-122"/>
        <w:jc w:val="both"/>
        <w:rPr>
          <w:rFonts w:ascii="Montserrat" w:eastAsia="Montserrat" w:hAnsi="Montserrat" w:cs="Montserrat"/>
          <w:color w:val="222222"/>
          <w:highlight w:val="white"/>
        </w:rPr>
      </w:pPr>
    </w:p>
    <w:p w14:paraId="273D55CD" w14:textId="77777777" w:rsidR="00D606DF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center" w:pos="6788"/>
          <w:tab w:val="center" w:pos="4373"/>
          <w:tab w:val="center" w:pos="1268"/>
        </w:tabs>
        <w:spacing w:after="120" w:line="335" w:lineRule="auto"/>
        <w:ind w:right="-122"/>
        <w:jc w:val="both"/>
        <w:rPr>
          <w:rFonts w:ascii="Montserrat" w:eastAsia="Montserrat" w:hAnsi="Montserrat" w:cs="Montserrat"/>
          <w:color w:val="222222"/>
          <w:highlight w:val="white"/>
        </w:rPr>
      </w:pPr>
      <w:r>
        <w:rPr>
          <w:rFonts w:ascii="Montserrat" w:eastAsia="Montserrat" w:hAnsi="Montserrat" w:cs="Montserrat"/>
          <w:color w:val="222222"/>
          <w:highlight w:val="white"/>
        </w:rPr>
        <w:t xml:space="preserve">Samosprávy v súčasnosti čelia Európskej výzve s názvom Zelená dohoda, ktorá je odpoveďou na všadeprítomnú ekologickú krízu. Spôsoby, ako dosiahnuť udržateľnosť a klimatickú neutralitu, sú rôzne. Našou doménou je </w:t>
      </w:r>
      <w:proofErr w:type="spellStart"/>
      <w:r>
        <w:rPr>
          <w:rFonts w:ascii="Montserrat" w:eastAsia="Montserrat" w:hAnsi="Montserrat" w:cs="Montserrat"/>
          <w:color w:val="222222"/>
          <w:highlight w:val="white"/>
        </w:rPr>
        <w:t>obehovosť</w:t>
      </w:r>
      <w:proofErr w:type="spellEnd"/>
      <w:r>
        <w:rPr>
          <w:rFonts w:ascii="Montserrat" w:eastAsia="Montserrat" w:hAnsi="Montserrat" w:cs="Montserrat"/>
          <w:color w:val="222222"/>
          <w:highlight w:val="white"/>
        </w:rPr>
        <w:t xml:space="preserve"> materiálov - recyklácia a </w:t>
      </w:r>
      <w:proofErr w:type="spellStart"/>
      <w:r>
        <w:rPr>
          <w:rFonts w:ascii="Montserrat" w:eastAsia="Montserrat" w:hAnsi="Montserrat" w:cs="Montserrat"/>
          <w:color w:val="222222"/>
          <w:highlight w:val="white"/>
        </w:rPr>
        <w:t>upcyklácia</w:t>
      </w:r>
      <w:proofErr w:type="spellEnd"/>
      <w:r>
        <w:rPr>
          <w:rFonts w:ascii="Montserrat" w:eastAsia="Montserrat" w:hAnsi="Montserrat" w:cs="Montserrat"/>
          <w:color w:val="222222"/>
          <w:highlight w:val="white"/>
        </w:rPr>
        <w:t>.</w:t>
      </w:r>
    </w:p>
    <w:p w14:paraId="771171E3" w14:textId="77777777" w:rsidR="00D606DF" w:rsidRDefault="00D606D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center" w:pos="6788"/>
          <w:tab w:val="center" w:pos="4373"/>
          <w:tab w:val="center" w:pos="1268"/>
        </w:tabs>
        <w:spacing w:after="120" w:line="335" w:lineRule="auto"/>
        <w:ind w:right="-122"/>
        <w:jc w:val="both"/>
        <w:rPr>
          <w:rFonts w:ascii="Montserrat" w:eastAsia="Montserrat" w:hAnsi="Montserrat" w:cs="Montserrat"/>
          <w:color w:val="222222"/>
          <w:highlight w:val="white"/>
        </w:rPr>
      </w:pPr>
    </w:p>
    <w:p w14:paraId="734AF830" w14:textId="4367F535" w:rsidR="00D606DF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center" w:pos="6788"/>
          <w:tab w:val="center" w:pos="4373"/>
          <w:tab w:val="center" w:pos="1268"/>
        </w:tabs>
        <w:spacing w:after="120" w:line="335" w:lineRule="auto"/>
        <w:ind w:right="-122"/>
        <w:jc w:val="both"/>
        <w:rPr>
          <w:rFonts w:ascii="Montserrat" w:eastAsia="Montserrat" w:hAnsi="Montserrat" w:cs="Montserrat"/>
          <w:color w:val="222222"/>
          <w:highlight w:val="white"/>
        </w:rPr>
      </w:pPr>
      <w:r>
        <w:rPr>
          <w:rFonts w:ascii="Montserrat" w:eastAsia="Montserrat" w:hAnsi="Montserrat" w:cs="Montserrat"/>
          <w:color w:val="222222"/>
          <w:highlight w:val="white"/>
        </w:rPr>
        <w:t xml:space="preserve">Mesto Považská Bystrica a Dubnica nad Váhom majú k zelenej samospráve o krok bližšie, a to aj vďaka spolupráci s firmou WAKIVAKY, ktorej výsledkom sú </w:t>
      </w:r>
      <w:proofErr w:type="spellStart"/>
      <w:r>
        <w:rPr>
          <w:rFonts w:ascii="Montserrat" w:eastAsia="Montserrat" w:hAnsi="Montserrat" w:cs="Montserrat"/>
          <w:color w:val="222222"/>
          <w:highlight w:val="white"/>
        </w:rPr>
        <w:t>upcyklované</w:t>
      </w:r>
      <w:proofErr w:type="spellEnd"/>
      <w:r>
        <w:rPr>
          <w:rFonts w:ascii="Montserrat" w:eastAsia="Montserrat" w:hAnsi="Montserrat" w:cs="Montserrat"/>
          <w:color w:val="222222"/>
          <w:highlight w:val="white"/>
        </w:rPr>
        <w:t xml:space="preserve"> sedacie vaky HACHAI. Vďaka tejto spolupráci sme využili odpadové materiály</w:t>
      </w:r>
      <w:r w:rsidR="000E53DA">
        <w:rPr>
          <w:rFonts w:ascii="Montserrat" w:eastAsia="Montserrat" w:hAnsi="Montserrat" w:cs="Montserrat"/>
          <w:color w:val="222222"/>
          <w:highlight w:val="white"/>
        </w:rPr>
        <w:t xml:space="preserve"> – 53 kg reklamných bannerov a 20 kg </w:t>
      </w:r>
      <w:proofErr w:type="spellStart"/>
      <w:r w:rsidR="000E53DA">
        <w:rPr>
          <w:rFonts w:ascii="Montserrat" w:eastAsia="Montserrat" w:hAnsi="Montserrat" w:cs="Montserrat"/>
          <w:color w:val="222222"/>
          <w:highlight w:val="white"/>
        </w:rPr>
        <w:t>eko</w:t>
      </w:r>
      <w:proofErr w:type="spellEnd"/>
      <w:r w:rsidR="000E53DA">
        <w:rPr>
          <w:rFonts w:ascii="Montserrat" w:eastAsia="Montserrat" w:hAnsi="Montserrat" w:cs="Montserrat"/>
          <w:color w:val="222222"/>
          <w:highlight w:val="white"/>
        </w:rPr>
        <w:t xml:space="preserve"> kože - </w:t>
      </w:r>
      <w:r>
        <w:rPr>
          <w:rFonts w:ascii="Montserrat" w:eastAsia="Montserrat" w:hAnsi="Montserrat" w:cs="Montserrat"/>
          <w:color w:val="222222"/>
          <w:highlight w:val="white"/>
        </w:rPr>
        <w:t xml:space="preserve">zredukovali sme emisie a vytvorili sme produkty, ktoré budú občanom miest slúžiť ešte dlhé roky. Vaky na sedenie sa dajú používať počas všetkých mestských podujatí, v interiéri aj v exteriéri. Na konci ich životného cyklu ich vieme opäť </w:t>
      </w:r>
      <w:proofErr w:type="spellStart"/>
      <w:r>
        <w:rPr>
          <w:rFonts w:ascii="Montserrat" w:eastAsia="Montserrat" w:hAnsi="Montserrat" w:cs="Montserrat"/>
          <w:color w:val="222222"/>
          <w:highlight w:val="white"/>
        </w:rPr>
        <w:t>zrecyklovať</w:t>
      </w:r>
      <w:proofErr w:type="spellEnd"/>
      <w:r>
        <w:rPr>
          <w:rFonts w:ascii="Montserrat" w:eastAsia="Montserrat" w:hAnsi="Montserrat" w:cs="Montserrat"/>
          <w:color w:val="222222"/>
          <w:highlight w:val="white"/>
        </w:rPr>
        <w:t xml:space="preserve"> a premeniť na nový produkt. Tento zelený projekt </w:t>
      </w:r>
      <w:r w:rsidR="000E53DA">
        <w:rPr>
          <w:rFonts w:ascii="Montserrat" w:eastAsia="Montserrat" w:hAnsi="Montserrat" w:cs="Montserrat"/>
          <w:color w:val="222222"/>
          <w:highlight w:val="white"/>
        </w:rPr>
        <w:t>môžeme</w:t>
      </w:r>
      <w:r>
        <w:rPr>
          <w:rFonts w:ascii="Montserrat" w:eastAsia="Montserrat" w:hAnsi="Montserrat" w:cs="Montserrat"/>
          <w:color w:val="222222"/>
          <w:highlight w:val="white"/>
        </w:rPr>
        <w:t xml:space="preserve"> aplikovať aj vo Vašom meste.</w:t>
      </w:r>
      <w:r w:rsidR="000E53DA">
        <w:rPr>
          <w:rFonts w:ascii="Montserrat" w:eastAsia="Montserrat" w:hAnsi="Montserrat" w:cs="Montserrat"/>
          <w:color w:val="222222"/>
          <w:highlight w:val="white"/>
        </w:rPr>
        <w:t xml:space="preserve"> Napíšte nám!</w:t>
      </w:r>
    </w:p>
    <w:p w14:paraId="1E204AD7" w14:textId="77777777" w:rsidR="00D606DF" w:rsidRDefault="00D606D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center" w:pos="6788"/>
          <w:tab w:val="center" w:pos="4373"/>
          <w:tab w:val="center" w:pos="1268"/>
        </w:tabs>
        <w:spacing w:after="120" w:line="335" w:lineRule="auto"/>
        <w:ind w:right="-122"/>
        <w:rPr>
          <w:rFonts w:ascii="Montserrat" w:eastAsia="Montserrat" w:hAnsi="Montserrat" w:cs="Montserrat"/>
          <w:color w:val="222222"/>
          <w:highlight w:val="white"/>
        </w:rPr>
      </w:pPr>
    </w:p>
    <w:p w14:paraId="57E3E841" w14:textId="77777777" w:rsidR="00D606DF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center" w:pos="6788"/>
          <w:tab w:val="center" w:pos="4373"/>
          <w:tab w:val="center" w:pos="1268"/>
        </w:tabs>
        <w:spacing w:after="120" w:line="335" w:lineRule="auto"/>
        <w:ind w:right="-122"/>
        <w:rPr>
          <w:rFonts w:ascii="Montserrat" w:eastAsia="Montserrat" w:hAnsi="Montserrat" w:cs="Montserrat"/>
          <w:color w:val="222222"/>
          <w:highlight w:val="white"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0A2B2FB3" wp14:editId="35D197B5">
            <wp:simplePos x="0" y="0"/>
            <wp:positionH relativeFrom="column">
              <wp:posOffset>1</wp:posOffset>
            </wp:positionH>
            <wp:positionV relativeFrom="paragraph">
              <wp:posOffset>162212</wp:posOffset>
            </wp:positionV>
            <wp:extent cx="3180309" cy="1788125"/>
            <wp:effectExtent l="0" t="0" r="0" b="0"/>
            <wp:wrapSquare wrapText="bothSides" distT="114300" distB="114300" distL="114300" distR="114300"/>
            <wp:docPr id="1096396717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80309" cy="1788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44B5BEA4" wp14:editId="0B5F62C9">
            <wp:simplePos x="0" y="0"/>
            <wp:positionH relativeFrom="column">
              <wp:posOffset>3238500</wp:posOffset>
            </wp:positionH>
            <wp:positionV relativeFrom="paragraph">
              <wp:posOffset>161925</wp:posOffset>
            </wp:positionV>
            <wp:extent cx="2680992" cy="1790700"/>
            <wp:effectExtent l="0" t="0" r="0" b="0"/>
            <wp:wrapSquare wrapText="bothSides" distT="114300" distB="114300" distL="114300" distR="114300"/>
            <wp:docPr id="1096396719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80992" cy="1790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D51F0C2" w14:textId="77777777" w:rsidR="00D606DF" w:rsidRDefault="00D606D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center" w:pos="6788"/>
          <w:tab w:val="center" w:pos="4373"/>
          <w:tab w:val="center" w:pos="1268"/>
        </w:tabs>
        <w:spacing w:after="120" w:line="335" w:lineRule="auto"/>
        <w:ind w:right="-122"/>
        <w:rPr>
          <w:rFonts w:ascii="Montserrat" w:eastAsia="Montserrat" w:hAnsi="Montserrat" w:cs="Montserrat"/>
          <w:color w:val="222222"/>
          <w:highlight w:val="white"/>
        </w:rPr>
      </w:pPr>
    </w:p>
    <w:p w14:paraId="2B8E38F1" w14:textId="77777777" w:rsidR="00D606DF" w:rsidRDefault="00D606D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center" w:pos="6788"/>
          <w:tab w:val="center" w:pos="4373"/>
          <w:tab w:val="center" w:pos="1268"/>
        </w:tabs>
        <w:spacing w:after="120" w:line="335" w:lineRule="auto"/>
        <w:ind w:right="-122"/>
        <w:rPr>
          <w:rFonts w:ascii="Arial" w:eastAsia="Arial" w:hAnsi="Arial" w:cs="Arial"/>
          <w:color w:val="333333"/>
          <w:sz w:val="21"/>
          <w:szCs w:val="21"/>
          <w:highlight w:val="white"/>
        </w:rPr>
      </w:pPr>
    </w:p>
    <w:sectPr w:rsidR="00D606D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8EF18" w14:textId="77777777" w:rsidR="005E48EE" w:rsidRDefault="005E48EE">
      <w:pPr>
        <w:spacing w:after="0" w:line="240" w:lineRule="auto"/>
      </w:pPr>
      <w:r>
        <w:separator/>
      </w:r>
    </w:p>
  </w:endnote>
  <w:endnote w:type="continuationSeparator" w:id="0">
    <w:p w14:paraId="5F852E8D" w14:textId="77777777" w:rsidR="005E48EE" w:rsidRDefault="005E4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-Bold">
    <w:panose1 w:val="00000000000000000000"/>
    <w:charset w:val="00"/>
    <w:family w:val="roman"/>
    <w:notTrueType/>
    <w:pitch w:val="default"/>
  </w:font>
  <w:font w:name="Calibri-BoldItalic"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ontserrat">
    <w:altName w:val="Calibri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AD71A" w14:textId="77777777" w:rsidR="00D606D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Montserrat" w:eastAsia="Montserrat" w:hAnsi="Montserrat" w:cs="Montserrat"/>
        <w:color w:val="000000"/>
        <w:sz w:val="20"/>
        <w:szCs w:val="20"/>
      </w:rPr>
    </w:pPr>
    <w:hyperlink r:id="rId1">
      <w:r>
        <w:rPr>
          <w:rFonts w:ascii="Montserrat" w:eastAsia="Montserrat" w:hAnsi="Montserrat" w:cs="Montserrat"/>
          <w:color w:val="000000"/>
          <w:sz w:val="20"/>
          <w:szCs w:val="20"/>
        </w:rPr>
        <w:t>dominika@wakivaky.eu</w:t>
      </w:r>
    </w:hyperlink>
  </w:p>
  <w:p w14:paraId="661AD9D5" w14:textId="77777777" w:rsidR="00D606D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Montserrat" w:eastAsia="Montserrat" w:hAnsi="Montserrat" w:cs="Montserrat"/>
        <w:color w:val="000000"/>
        <w:sz w:val="20"/>
        <w:szCs w:val="20"/>
      </w:rPr>
    </w:pPr>
    <w:r>
      <w:rPr>
        <w:rFonts w:ascii="Montserrat" w:eastAsia="Montserrat" w:hAnsi="Montserrat" w:cs="Montserrat"/>
        <w:color w:val="000000"/>
        <w:sz w:val="20"/>
        <w:szCs w:val="20"/>
      </w:rPr>
      <w:t>+421-915-151-013</w:t>
    </w:r>
  </w:p>
  <w:p w14:paraId="2F23B4F8" w14:textId="77777777" w:rsidR="00D606D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Montserrat" w:eastAsia="Montserrat" w:hAnsi="Montserrat" w:cs="Montserrat"/>
        <w:color w:val="000000"/>
        <w:sz w:val="20"/>
        <w:szCs w:val="20"/>
      </w:rPr>
    </w:pPr>
    <w:hyperlink r:id="rId2">
      <w:r>
        <w:rPr>
          <w:rFonts w:ascii="Montserrat" w:eastAsia="Montserrat" w:hAnsi="Montserrat" w:cs="Montserrat"/>
          <w:color w:val="0563C1"/>
          <w:sz w:val="20"/>
          <w:szCs w:val="20"/>
          <w:u w:val="single"/>
        </w:rPr>
        <w:t>www.wakivaky.eu</w:t>
      </w:r>
    </w:hyperlink>
    <w:r>
      <w:rPr>
        <w:rFonts w:ascii="Montserrat" w:eastAsia="Montserrat" w:hAnsi="Montserrat" w:cs="Montserrat"/>
        <w:color w:val="000000"/>
        <w:sz w:val="20"/>
        <w:szCs w:val="20"/>
      </w:rPr>
      <w:tab/>
    </w:r>
    <w:r>
      <w:rPr>
        <w:rFonts w:ascii="Montserrat" w:eastAsia="Montserrat" w:hAnsi="Montserrat" w:cs="Montserrat"/>
        <w:color w:val="000000"/>
        <w:sz w:val="20"/>
        <w:szCs w:val="20"/>
      </w:rPr>
      <w:tab/>
    </w:r>
    <w:r>
      <w:rPr>
        <w:rFonts w:ascii="Montserrat" w:eastAsia="Montserrat" w:hAnsi="Montserrat" w:cs="Montserrat"/>
        <w:color w:val="000000"/>
        <w:sz w:val="20"/>
        <w:szCs w:val="20"/>
      </w:rPr>
      <w:fldChar w:fldCharType="begin"/>
    </w:r>
    <w:r>
      <w:rPr>
        <w:rFonts w:ascii="Montserrat" w:eastAsia="Montserrat" w:hAnsi="Montserrat" w:cs="Montserrat"/>
        <w:color w:val="000000"/>
        <w:sz w:val="20"/>
        <w:szCs w:val="20"/>
      </w:rPr>
      <w:instrText>PAGE</w:instrText>
    </w:r>
    <w:r>
      <w:rPr>
        <w:rFonts w:ascii="Montserrat" w:eastAsia="Montserrat" w:hAnsi="Montserrat" w:cs="Montserrat"/>
        <w:color w:val="000000"/>
        <w:sz w:val="20"/>
        <w:szCs w:val="20"/>
      </w:rPr>
      <w:fldChar w:fldCharType="separate"/>
    </w:r>
    <w:r w:rsidR="000E53DA">
      <w:rPr>
        <w:rFonts w:ascii="Montserrat" w:eastAsia="Montserrat" w:hAnsi="Montserrat" w:cs="Montserrat"/>
        <w:noProof/>
        <w:color w:val="000000"/>
        <w:sz w:val="20"/>
        <w:szCs w:val="20"/>
      </w:rPr>
      <w:t>1</w:t>
    </w:r>
    <w:r>
      <w:rPr>
        <w:rFonts w:ascii="Montserrat" w:eastAsia="Montserrat" w:hAnsi="Montserrat" w:cs="Montserrat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51109" w14:textId="77777777" w:rsidR="005E48EE" w:rsidRDefault="005E48EE">
      <w:pPr>
        <w:spacing w:after="0" w:line="240" w:lineRule="auto"/>
      </w:pPr>
      <w:r>
        <w:separator/>
      </w:r>
    </w:p>
  </w:footnote>
  <w:footnote w:type="continuationSeparator" w:id="0">
    <w:p w14:paraId="57FE94FD" w14:textId="77777777" w:rsidR="005E48EE" w:rsidRDefault="005E48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EE675" w14:textId="77777777" w:rsidR="00D606D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noProof/>
        <w:color w:val="000000"/>
      </w:rPr>
      <w:drawing>
        <wp:inline distT="0" distB="0" distL="0" distR="0" wp14:anchorId="67EED714" wp14:editId="50BE1526">
          <wp:extent cx="966007" cy="568643"/>
          <wp:effectExtent l="0" t="0" r="0" b="0"/>
          <wp:docPr id="109639671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6007" cy="56864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75BE33B" w14:textId="77777777" w:rsidR="00D606DF" w:rsidRDefault="00D606D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6DF"/>
    <w:rsid w:val="000E53DA"/>
    <w:rsid w:val="001A68B5"/>
    <w:rsid w:val="005E48EE"/>
    <w:rsid w:val="00AA4453"/>
    <w:rsid w:val="00D60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28EDC"/>
  <w15:docId w15:val="{5B4C71CF-805E-4AE9-9A0A-CE65252CB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045F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45FEF"/>
  </w:style>
  <w:style w:type="paragraph" w:styleId="Pta">
    <w:name w:val="footer"/>
    <w:basedOn w:val="Normlny"/>
    <w:link w:val="PtaChar"/>
    <w:uiPriority w:val="99"/>
    <w:unhideWhenUsed/>
    <w:rsid w:val="00045F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45FEF"/>
  </w:style>
  <w:style w:type="paragraph" w:styleId="Normlnywebov">
    <w:name w:val="Normal (Web)"/>
    <w:basedOn w:val="Normlny"/>
    <w:uiPriority w:val="99"/>
    <w:unhideWhenUsed/>
    <w:rsid w:val="008E0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8E06A7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8E06A7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997C16"/>
    <w:pPr>
      <w:ind w:left="720"/>
      <w:contextualSpacing/>
    </w:pPr>
  </w:style>
  <w:style w:type="character" w:styleId="Odkaznapoznmkupodiarou">
    <w:name w:val="footnote reference"/>
    <w:basedOn w:val="Predvolenpsmoodseku"/>
    <w:uiPriority w:val="99"/>
    <w:semiHidden/>
    <w:unhideWhenUsed/>
    <w:rsid w:val="000D0B07"/>
    <w:rPr>
      <w:vertAlign w:val="superscript"/>
    </w:rPr>
  </w:style>
  <w:style w:type="character" w:customStyle="1" w:styleId="fontstyle01">
    <w:name w:val="fontstyle01"/>
    <w:basedOn w:val="Predvolenpsmoodseku"/>
    <w:rsid w:val="00C34549"/>
    <w:rPr>
      <w:rFonts w:ascii="Calibri-Bold" w:hAnsi="Calibri-Bold" w:hint="default"/>
      <w:b/>
      <w:bCs/>
      <w:i w:val="0"/>
      <w:iCs w:val="0"/>
      <w:color w:val="000000"/>
      <w:sz w:val="30"/>
      <w:szCs w:val="30"/>
    </w:rPr>
  </w:style>
  <w:style w:type="character" w:customStyle="1" w:styleId="fontstyle21">
    <w:name w:val="fontstyle21"/>
    <w:basedOn w:val="Predvolenpsmoodseku"/>
    <w:rsid w:val="00C34549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Predvolenpsmoodseku"/>
    <w:rsid w:val="00C34549"/>
    <w:rPr>
      <w:rFonts w:ascii="Calibri-BoldItalic" w:hAnsi="Calibri-BoldItalic" w:hint="default"/>
      <w:b/>
      <w:bCs/>
      <w:i/>
      <w:iCs/>
      <w:color w:val="000000"/>
      <w:sz w:val="24"/>
      <w:szCs w:val="24"/>
    </w:rPr>
  </w:style>
  <w:style w:type="character" w:styleId="Vrazn">
    <w:name w:val="Strong"/>
    <w:basedOn w:val="Predvolenpsmoodseku"/>
    <w:uiPriority w:val="22"/>
    <w:qFormat/>
    <w:rsid w:val="006F504B"/>
    <w:rPr>
      <w:b/>
      <w:bCs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hyperlink" Target="mailto:dominika@wakivaky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c1piFitjYVCcCVbiR63X8dtLBQ==">CgMxLjAyDmgucmN5MW5lbHEyajd5Mg5oLng4c2hpNjVrZndqYzIOaC5pMXN5dXJubzRldm44AHIhMTRvbzlMNmdjU0xtcnFjRkdLajBwaVZ1N2hqeC1aMzFF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</dc:creator>
  <cp:lastModifiedBy>d.podolanova@gmail.com</cp:lastModifiedBy>
  <cp:revision>4</cp:revision>
  <dcterms:created xsi:type="dcterms:W3CDTF">2023-08-24T12:33:00Z</dcterms:created>
  <dcterms:modified xsi:type="dcterms:W3CDTF">2023-08-24T13:26:00Z</dcterms:modified>
</cp:coreProperties>
</file>